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77E" w:rsidRPr="00BF7E15" w:rsidRDefault="009A277E" w:rsidP="009A277E">
      <w:pPr>
        <w:spacing w:line="360" w:lineRule="auto"/>
        <w:jc w:val="center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CHỦ ĐỀ 2: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KĨ NĂNG PHÒNG TRÁNH TAI NẠN , TH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softHyphen/>
        <w:t>ƯƠNG TÍCH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(4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TIẾT</w:t>
      </w: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)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I</w:t>
      </w: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.</w:t>
      </w:r>
      <w:r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="00EE4D1B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YÊU CẦU CẦN ĐẠT: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Học sinh nhận biết các hành vi nguy hiểm có thể xảy ra gây tai nạn thư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ơng tích cho mình và những ng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ười xung quanh.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Biết từ chối và khuyên các bạn không tham gia các hành vi gây tai nạn thư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softHyphen/>
        <w:t>ơng tích.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Học sinh rèn kĩ năng giao tiếp thông qua các hoạt  động</w:t>
      </w:r>
    </w:p>
    <w:p w:rsidR="009A277E" w:rsidRPr="00BF7E15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07DB"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II</w:t>
      </w:r>
      <w:r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.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PH</w:t>
      </w:r>
      <w:r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softHyphen/>
        <w:t>ƯƠNG TIỆN DẠY VÀ HỌC</w:t>
      </w: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 xml:space="preserve"> </w:t>
      </w:r>
    </w:p>
    <w:p w:rsidR="009A277E" w:rsidRDefault="009A277E" w:rsidP="009A277E">
      <w:pPr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  <w:r w:rsidRPr="00BF7E15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- Bài tập thực hành kĩ năng sống</w:t>
      </w:r>
      <w:r w:rsidR="00EE4D1B"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  <w:t>.</w:t>
      </w:r>
    </w:p>
    <w:p w:rsidR="00EE4D1B" w:rsidRPr="00D22FA3" w:rsidRDefault="00EE4D1B" w:rsidP="00EE4D1B">
      <w:pPr>
        <w:spacing w:line="276" w:lineRule="auto"/>
        <w:jc w:val="center"/>
        <w:rPr>
          <w:b/>
          <w:sz w:val="28"/>
          <w:szCs w:val="28"/>
        </w:rPr>
      </w:pPr>
      <w:r w:rsidRPr="00D22FA3">
        <w:rPr>
          <w:b/>
          <w:sz w:val="28"/>
          <w:szCs w:val="28"/>
        </w:rPr>
        <w:t xml:space="preserve">Tuần </w:t>
      </w:r>
      <w:r>
        <w:rPr>
          <w:b/>
          <w:sz w:val="28"/>
          <w:szCs w:val="28"/>
        </w:rPr>
        <w:t>22</w:t>
      </w:r>
    </w:p>
    <w:p w:rsidR="00EE4D1B" w:rsidRDefault="00EE4D1B" w:rsidP="00EE4D1B">
      <w:pPr>
        <w:jc w:val="center"/>
        <w:rPr>
          <w:sz w:val="28"/>
          <w:szCs w:val="28"/>
        </w:rPr>
      </w:pPr>
      <w:r w:rsidRPr="00D22FA3">
        <w:rPr>
          <w:b/>
          <w:i/>
          <w:sz w:val="28"/>
          <w:szCs w:val="28"/>
        </w:rPr>
        <w:t xml:space="preserve">Từ ngày: </w:t>
      </w:r>
      <w:r>
        <w:rPr>
          <w:b/>
          <w:i/>
          <w:sz w:val="28"/>
          <w:szCs w:val="28"/>
        </w:rPr>
        <w:t>15/2/2024 đến ngày 16/2/2024</w:t>
      </w:r>
    </w:p>
    <w:p w:rsidR="00EE4D1B" w:rsidRPr="00EE4D1B" w:rsidRDefault="00EE4D1B" w:rsidP="00EE4D1B">
      <w:pPr>
        <w:jc w:val="center"/>
        <w:rPr>
          <w:b/>
          <w:sz w:val="28"/>
          <w:szCs w:val="28"/>
        </w:rPr>
      </w:pPr>
      <w:r w:rsidRPr="00EE4D1B">
        <w:rPr>
          <w:b/>
          <w:sz w:val="28"/>
          <w:szCs w:val="28"/>
        </w:rPr>
        <w:t>TIẾT 1</w:t>
      </w:r>
    </w:p>
    <w:p w:rsidR="009A277E" w:rsidRPr="006D063E" w:rsidRDefault="006D063E" w:rsidP="009A277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*</w:t>
      </w:r>
      <w:r w:rsidR="009A277E"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="009A277E"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VÀ HỌC</w:t>
      </w:r>
      <w:r w:rsidR="00EE4D1B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:</w:t>
      </w:r>
    </w:p>
    <w:tbl>
      <w:tblPr>
        <w:tblW w:w="9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0"/>
        <w:gridCol w:w="4870"/>
      </w:tblGrid>
      <w:tr w:rsidR="009A277E" w:rsidRPr="003615E9" w:rsidTr="003501AB">
        <w:tc>
          <w:tcPr>
            <w:tcW w:w="4870" w:type="dxa"/>
            <w:shd w:val="clear" w:color="auto" w:fill="auto"/>
          </w:tcPr>
          <w:p w:rsidR="009A277E" w:rsidRPr="003615E9" w:rsidRDefault="009A277E" w:rsidP="003501AB">
            <w:pPr>
              <w:spacing w:line="360" w:lineRule="auto"/>
              <w:jc w:val="center"/>
              <w:rPr>
                <w:rFonts w:eastAsia=".VnTimeH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H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THẦY</w:t>
            </w:r>
          </w:p>
        </w:tc>
        <w:tc>
          <w:tcPr>
            <w:tcW w:w="4870" w:type="dxa"/>
            <w:shd w:val="clear" w:color="auto" w:fill="auto"/>
          </w:tcPr>
          <w:p w:rsidR="009A277E" w:rsidRPr="003615E9" w:rsidRDefault="009A277E" w:rsidP="003501AB">
            <w:pPr>
              <w:spacing w:line="360" w:lineRule="auto"/>
              <w:jc w:val="center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H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TRÒ</w:t>
            </w:r>
          </w:p>
        </w:tc>
      </w:tr>
      <w:tr w:rsidR="009A277E" w:rsidRPr="003615E9" w:rsidTr="003501AB">
        <w:tc>
          <w:tcPr>
            <w:tcW w:w="4870" w:type="dxa"/>
            <w:shd w:val="clear" w:color="auto" w:fill="auto"/>
          </w:tcPr>
          <w:p w:rsidR="009A277E" w:rsidRDefault="00EE4D1B" w:rsidP="003501AB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1. Khởi động: </w:t>
            </w:r>
          </w:p>
          <w:p w:rsidR="00EE4D1B" w:rsidRPr="00EE4D1B" w:rsidRDefault="00EE4D1B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Cho cả lớp hát một bài hát.</w:t>
            </w:r>
          </w:p>
          <w:p w:rsidR="009A277E" w:rsidRPr="003615E9" w:rsidRDefault="00EE4D1B" w:rsidP="003501AB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2.</w:t>
            </w:r>
            <w:r w:rsidR="009A277E" w:rsidRPr="003615E9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Dạy bài mới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1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Quan sát tranh và trả lời câu hỏi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GV treo tranh ,yêu cầu HS quan sát 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nêu điều nguy hiểm có thể xảy ra ở từng tranh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1: Trèo cây cao để hái quả ( bắt tổ chim).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2: Trèo lên cột điện để lấy diều bị mắc trên dây điện.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3: Vừa tắm vừa đùa nghịch ở hồ n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ớc lớn.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4: Ngồi trên xe khách  thò đầu, 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thò tay ra ngoài 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nhận xét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kết luận tranh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2: Xử lí tình huống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nêu yêu  cầu: Nếu em chứng kiến việc làm của các bạn trong từng tình huống trên em sẽ khuyên các bạn nh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 thế nào?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thảo luận nhóm đôi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HS nhận xét 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Giáo viên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a giải pháp đúng cho từng tranh</w:t>
            </w:r>
          </w:p>
          <w:p w:rsidR="009A277E" w:rsidRPr="003615E9" w:rsidRDefault="00EE4D1B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*</w:t>
            </w:r>
            <w:r w:rsidR="009A277E" w:rsidRPr="003615E9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 w:rsidR="009A277E"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Củng cố</w:t>
            </w:r>
            <w:r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, dặn dò</w:t>
            </w:r>
            <w:r w:rsidR="009A277E" w:rsidRPr="00EE4D1B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Nêu</w:t>
            </w:r>
            <w:r w:rsidR="009A277E"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lại các tình huống nguy hiểm ở các tranh.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870" w:type="dxa"/>
            <w:shd w:val="clear" w:color="auto" w:fill="auto"/>
          </w:tcPr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EE4D1B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Cả lớp hát</w:t>
            </w:r>
          </w:p>
          <w:p w:rsidR="00EE4D1B" w:rsidRDefault="00EE4D1B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Quan sát tranh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3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-Trình bày kết quả thảo luận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T1: Ngã từ trên cây xuống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T2: Bị điện giật (ngã từ trên cột điện xuống).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-T3: Bị chết đuối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T4:Gây tai nạn giao thông cho bản thân 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và ng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ười đi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ường.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đôi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Nêu ý kiến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TH1: Không nên trèo cây cao hái quả.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Th2: Không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ược trèo lên cột điện vì có thể bị điện giật  hoặc ngã.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TH3: Không nên tắm ở ao khi không có ngư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ời lớn đi cùng.</w:t>
            </w:r>
          </w:p>
          <w:p w:rsidR="009A277E" w:rsidRPr="003615E9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TH4: Khi ngồi trên xe khách cần ngồi yên không đ</w:t>
            </w:r>
            <w:r w:rsidRPr="003615E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ược nô nghịch.</w:t>
            </w:r>
          </w:p>
        </w:tc>
      </w:tr>
    </w:tbl>
    <w:p w:rsidR="006D063E" w:rsidRDefault="006D063E" w:rsidP="009A277E">
      <w:pPr>
        <w:tabs>
          <w:tab w:val="left" w:pos="4860"/>
        </w:tabs>
        <w:spacing w:line="360" w:lineRule="auto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</w:p>
    <w:p w:rsidR="009A277E" w:rsidRDefault="009A277E" w:rsidP="006D063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 xml:space="preserve">TUẦN </w:t>
      </w:r>
      <w:r w:rsidR="006D063E"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23</w:t>
      </w:r>
    </w:p>
    <w:p w:rsidR="006D063E" w:rsidRPr="004A7D22" w:rsidRDefault="006D063E" w:rsidP="006D063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bCs/>
          <w:color w:val="00000A"/>
          <w:sz w:val="28"/>
          <w:szCs w:val="28"/>
          <w:shd w:val="clear" w:color="auto" w:fill="FFFFFF"/>
          <w:lang w:val="nl-NL"/>
        </w:rPr>
        <w:t>Từ ngày 19/2/2024 đến 23/2/2024</w:t>
      </w:r>
    </w:p>
    <w:p w:rsidR="009A277E" w:rsidRPr="00BF7E15" w:rsidRDefault="009A277E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TIẾT 2 </w:t>
      </w:r>
    </w:p>
    <w:p w:rsidR="009A277E" w:rsidRPr="008173BF" w:rsidRDefault="006D063E" w:rsidP="006D063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*CÁC </w:t>
      </w:r>
      <w:r w:rsidR="009A277E" w:rsidRPr="00BF7E15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 </w:t>
      </w:r>
      <w:r w:rsidR="009A277E" w:rsidRPr="00BF7E15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VÀ HỌC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25"/>
        <w:gridCol w:w="4934"/>
      </w:tblGrid>
      <w:tr w:rsidR="009A277E" w:rsidRPr="00BF7E15" w:rsidTr="003501AB">
        <w:trPr>
          <w:trHeight w:val="1"/>
        </w:trPr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6D063E" w:rsidRDefault="009A277E" w:rsidP="003501AB">
            <w:pPr>
              <w:spacing w:line="360" w:lineRule="auto"/>
              <w:jc w:val="center"/>
              <w:rPr>
                <w:rFonts w:eastAsia=".VnTimeH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6D063E">
              <w:rPr>
                <w:rFonts w:eastAsia=".VnTimeH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THẦY</w:t>
            </w: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6D063E" w:rsidRDefault="009A277E" w:rsidP="003501AB">
            <w:pPr>
              <w:spacing w:line="360" w:lineRule="auto"/>
              <w:jc w:val="center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6D063E">
              <w:rPr>
                <w:rFonts w:eastAsia=".VnTimeH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TRÒ</w:t>
            </w:r>
          </w:p>
        </w:tc>
      </w:tr>
      <w:tr w:rsidR="009A277E" w:rsidRPr="00BF7E15" w:rsidTr="003501AB">
        <w:trPr>
          <w:trHeight w:val="1"/>
        </w:trPr>
        <w:tc>
          <w:tcPr>
            <w:tcW w:w="4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a: Giới thiệu bài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b; Dạy bài mới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Hoạt động 1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Quan sát tranh và trả lời câu hỏi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GV treo tranh ,yêu cầu HS quan sát 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giải thích vì sao không nên đùa nghịch nh các bạn trong từng tình huống.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1: Bật lửa nghịch ở gần bình ga, bình xăng.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2: Đốt lửa sởi trong rừng.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3: Đá bóng ở đường phố đông xe cộ qua lại.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Tranh 4: Chui vào đường ống để chơi 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nhận xét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kết luận tranh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2: Xử lí tình huống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nêu yêu  cầu: Nếu em chứng kiến việc làm của các bạn trong từng tình huống trên em sẽ khuyên các bạn nh thế nào?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thảo luận nhóm đôi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HS nhận xét 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Giáo viên đa giải pháp đúng cho từng tranh</w:t>
            </w:r>
          </w:p>
          <w:p w:rsidR="006D063E" w:rsidRDefault="006D063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*</w:t>
            </w:r>
            <w:r w:rsidR="009A277E"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Củng cố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, dặn dò: 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Nêu lại các tình huống nguy hiểm ở các tranh.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- Quan sát tranh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3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-Trình bày kết quả thảo luận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 H 1: Vì lửa sẽ làm nổ , cháy bình ga, xăng.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 H 2: Làm cháy rừng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-T H 3: Sẽ bị xe cộ đâm vào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TH4:ống lăn xuống gây nguy hiểm.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Thảo luận nhóm ba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Nêu ý kiến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TH1: Không nên ngịch lửa ,nhất là ở nơi gần bình ba, xăng.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Th2: Không nên đốt lửa trong rừng vì lửa có thể làm cháy rừng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TH3: Không nên chơi đá bóng dưới lòng đờng vì các bạn dễ bị tai nạn.</w:t>
            </w:r>
          </w:p>
          <w:p w:rsidR="009A277E" w:rsidRPr="00BF7E15" w:rsidRDefault="009A277E" w:rsidP="003501AB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TH4: Không nên chui vào đường ống vì ống lăn các bạn sẽ gặp nguy hiểm.</w:t>
            </w:r>
          </w:p>
        </w:tc>
      </w:tr>
    </w:tbl>
    <w:p w:rsidR="009A277E" w:rsidRDefault="009A277E" w:rsidP="009A277E">
      <w:pPr>
        <w:tabs>
          <w:tab w:val="left" w:pos="4860"/>
        </w:tabs>
        <w:spacing w:line="360" w:lineRule="auto"/>
        <w:jc w:val="center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</w:p>
    <w:p w:rsidR="009A277E" w:rsidRPr="00197983" w:rsidRDefault="009A277E" w:rsidP="009A277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</w:p>
    <w:p w:rsidR="009A277E" w:rsidRPr="00197983" w:rsidRDefault="00197983" w:rsidP="009A277E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197983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TUẦN 2</w:t>
      </w:r>
      <w:r w:rsidR="00D030D0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4</w:t>
      </w:r>
    </w:p>
    <w:p w:rsidR="009A277E" w:rsidRPr="00197983" w:rsidRDefault="00197983" w:rsidP="00197983">
      <w:pPr>
        <w:tabs>
          <w:tab w:val="left" w:pos="4860"/>
        </w:tabs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197983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Từ ngày 26/2/2024 đến ngày 1/3/2024</w:t>
      </w:r>
    </w:p>
    <w:p w:rsidR="009A277E" w:rsidRPr="004A7D22" w:rsidRDefault="009A277E" w:rsidP="00197983">
      <w:pPr>
        <w:spacing w:line="360" w:lineRule="auto"/>
        <w:jc w:val="center"/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TIẾT 3</w:t>
      </w:r>
    </w:p>
    <w:p w:rsidR="009A277E" w:rsidRDefault="00197983" w:rsidP="009A277E">
      <w:pPr>
        <w:spacing w:line="360" w:lineRule="auto"/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*</w:t>
      </w:r>
      <w:r w:rsidRPr="00197983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 xml:space="preserve">CÁC </w:t>
      </w:r>
      <w:r w:rsidR="009A277E" w:rsidRPr="00197983"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HOẠT ĐỘNG DẠY VÀ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8D2D13" w:rsidTr="008D2D13">
        <w:tc>
          <w:tcPr>
            <w:tcW w:w="4788" w:type="dxa"/>
          </w:tcPr>
          <w:p w:rsidR="008D2D13" w:rsidRDefault="008D2D13" w:rsidP="008D2D13">
            <w:pPr>
              <w:spacing w:before="240" w:line="276" w:lineRule="auto"/>
              <w:jc w:val="center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GV</w:t>
            </w:r>
          </w:p>
        </w:tc>
        <w:tc>
          <w:tcPr>
            <w:tcW w:w="4788" w:type="dxa"/>
          </w:tcPr>
          <w:p w:rsidR="008D2D13" w:rsidRDefault="008D2D13" w:rsidP="008D2D13">
            <w:pPr>
              <w:spacing w:before="240" w:line="276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HS</w:t>
            </w:r>
          </w:p>
        </w:tc>
      </w:tr>
      <w:tr w:rsidR="008D2D13" w:rsidTr="008D2D13">
        <w:tc>
          <w:tcPr>
            <w:tcW w:w="4788" w:type="dxa"/>
          </w:tcPr>
          <w:p w:rsidR="008D2D13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1. 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Khởi động: </w:t>
            </w:r>
          </w:p>
          <w:p w:rsidR="008D2D13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Trò chơi: Quả bóng bí mật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2. 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Khám phá: 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a: Giới thiệu bài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b; Dạy bài mới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1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Quan sát tranh và trả lời câu hỏi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treo tr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a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nh ,yêu cầu HS quan sát 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nêu tên cho từng tính huống và nêu điều nguy hiểm có thể xảy ra thường từng tình huống đó.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GV ghi tên TH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TH 1: Đốt pháo nổ.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TH 2: Chơi bắn súng cao su vào nhau. : Bắn vào nhau làm thư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ơng ở mặt , mắt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TH 3: ChơI trên đ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ường ray . : Sẽ bị tàu đâm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 xml:space="preserve"> TH 4: Tr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ợt trên thành cầu thang Bị ngã đau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nhận xét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kết luận tranh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2: Xử lí tình huống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nêu yêu  cầu: Nếu em chứng kiến việc làm của các bạn trong từng tình huống trên em sẽ khuyên các bạn nh thế nào?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thảo luận nhóm đôi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HS nhận xét 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Giáo viên đ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</w:r>
            <w:r w:rsidR="00F10EA9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a giải pháp đúng cho từng tranh</w:t>
            </w:r>
          </w:p>
          <w:p w:rsidR="008D2D13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Củng cố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, dặn dò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:</w:t>
            </w:r>
          </w:p>
          <w:p w:rsidR="008D2D13" w:rsidRPr="00BF7E15" w:rsidRDefault="008D2D13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Nêu lại các điều  nguy hiểm ở các tranh.</w:t>
            </w:r>
          </w:p>
          <w:p w:rsidR="008D2D13" w:rsidRDefault="008D2D13" w:rsidP="009A277E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788" w:type="dxa"/>
          </w:tcPr>
          <w:p w:rsidR="008D2D13" w:rsidRDefault="008D2D13" w:rsidP="009A277E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Cả lớp tham gia trò chơi.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quan sát tranh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 xml:space="preserve">- HS thảo luận nhóm </w:t>
            </w: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lắng nghe.</w:t>
            </w: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thảo luận nhóm đôi</w:t>
            </w: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F10EA9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lắng nghe</w:t>
            </w: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8D2D13" w:rsidRPr="008D2D13" w:rsidRDefault="008D2D13" w:rsidP="008D2D13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</w:tc>
      </w:tr>
    </w:tbl>
    <w:p w:rsidR="008D2D13" w:rsidRPr="00197983" w:rsidRDefault="008D2D13" w:rsidP="009A277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</w:p>
    <w:p w:rsidR="00A07E92" w:rsidRDefault="00A07E92" w:rsidP="009A277E">
      <w:pPr>
        <w:spacing w:line="360" w:lineRule="auto"/>
        <w:jc w:val="center"/>
        <w:rPr>
          <w:rFonts w:eastAsia=".VnTime" w:cs="Times New Roman"/>
          <w:color w:val="00000A"/>
          <w:sz w:val="28"/>
          <w:szCs w:val="28"/>
          <w:shd w:val="clear" w:color="auto" w:fill="FFFFFF"/>
          <w:lang w:val="nl-NL"/>
        </w:rPr>
      </w:pPr>
    </w:p>
    <w:p w:rsidR="00A07E92" w:rsidRPr="00A07E92" w:rsidRDefault="00A07E92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A07E92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TUẦN 2</w:t>
      </w:r>
      <w:r w:rsidR="00D030D0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5</w:t>
      </w:r>
      <w:bookmarkStart w:id="0" w:name="_GoBack"/>
      <w:bookmarkEnd w:id="0"/>
    </w:p>
    <w:p w:rsidR="00A07E92" w:rsidRPr="00A07E92" w:rsidRDefault="00A07E92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 w:rsidRPr="00A07E92"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Từ ngày 4/3/2024 đến ngày 8/3/2024</w:t>
      </w:r>
    </w:p>
    <w:p w:rsidR="009A277E" w:rsidRPr="00BF7E15" w:rsidRDefault="00A07E92" w:rsidP="009A277E">
      <w:pPr>
        <w:spacing w:line="360" w:lineRule="auto"/>
        <w:jc w:val="center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H" w:cs="Times New Roman"/>
          <w:b/>
          <w:color w:val="00000A"/>
          <w:sz w:val="28"/>
          <w:szCs w:val="28"/>
          <w:shd w:val="clear" w:color="auto" w:fill="FFFFFF"/>
          <w:lang w:val="nl-NL"/>
        </w:rPr>
        <w:t>TIÊT4</w:t>
      </w:r>
    </w:p>
    <w:p w:rsidR="00A07E92" w:rsidRDefault="008D2D13" w:rsidP="008D2D13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  <w:r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  <w:t>*CÁC HOẠT ĐỘNG DẠY HỌC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F10EA9" w:rsidTr="00F10EA9">
        <w:tc>
          <w:tcPr>
            <w:tcW w:w="4788" w:type="dxa"/>
          </w:tcPr>
          <w:p w:rsidR="00F10EA9" w:rsidRDefault="00F10EA9" w:rsidP="000E15AF">
            <w:pPr>
              <w:spacing w:before="240" w:line="276" w:lineRule="auto"/>
              <w:jc w:val="center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GV</w:t>
            </w:r>
          </w:p>
        </w:tc>
        <w:tc>
          <w:tcPr>
            <w:tcW w:w="4788" w:type="dxa"/>
          </w:tcPr>
          <w:p w:rsidR="00F10EA9" w:rsidRDefault="00F10EA9" w:rsidP="000E15AF">
            <w:pPr>
              <w:spacing w:before="240" w:line="276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CỦA HS</w:t>
            </w:r>
          </w:p>
        </w:tc>
      </w:tr>
      <w:tr w:rsidR="00F10EA9" w:rsidTr="00F10EA9">
        <w:tc>
          <w:tcPr>
            <w:tcW w:w="4788" w:type="dxa"/>
          </w:tcPr>
          <w:p w:rsidR="00F10EA9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1.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K</w:t>
            </w: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hởi động:</w:t>
            </w:r>
          </w:p>
          <w:p w:rsidR="00F10EA9" w:rsidRPr="008D2D13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8D2D13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Trò chơi: Giải cứu rừng xanh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2. 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Bài mới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a: Giới thiệu bài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b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b; Dạy bài mới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động 1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GV treo bảng phụ ,yêu cầu HS đọc yêu cầu. 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để khoanh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vào.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Goi các nhóm trình bày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đại diện các nhó nêu ý kiến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nhận xét và chốt các ý cần khoanh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Yêu cầu học sinh nêu lại các hành động đó.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học sinh nêu điều nguy hiểm có thể xảy ra ở từng hành động.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nhận xét kết luận.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</w:t>
            </w:r>
            <w:r>
              <w:rPr>
                <w:rFonts w:eastAsia=".VnTime" w:cs="Times New Roman"/>
                <w:i/>
                <w:color w:val="00000A"/>
                <w:sz w:val="28"/>
                <w:szCs w:val="28"/>
                <w:shd w:val="clear" w:color="auto" w:fill="FFFFFF"/>
                <w:lang w:val="nl-NL"/>
              </w:rPr>
              <w:t>ng 2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: Xử lí tình huống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HS nêu yêu cầu 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Bài yêu cầu các em làm gì?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Tổ chức cho HS thảo luận nhóm đôi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Gọi từng nhóm trình bày.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và HS nhận xét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chốt cách ứng xử đúng. Các em nên từ chói tham gia và khuyên bạn không tham gia vì rất nguy hiểm.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Hoạt độ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ng 3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: Tự liên hệ 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đ</w:t>
            </w:r>
            <w:r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a yêu cầu: Em có lần nào bị ngã bị đau, bị th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ương tích do nghịch dại chưa? sau đó em cảm thấy thế nào? Hãy kể lại trư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ờng hợp đó cho các bạn nghe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giải thích từ nghich dại.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- Yêu cầu học sinh nhớ lại và kể cho lớp 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lastRenderedPageBreak/>
              <w:t>nghe.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- GV nghe và đ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softHyphen/>
              <w:t>a lời khuyên hữu ích.</w:t>
            </w:r>
          </w:p>
          <w:p w:rsidR="00F10EA9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>*</w:t>
            </w:r>
            <w:r w:rsidRPr="00BF7E15"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  <w:r w:rsidRPr="008D2D13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Củng cố, dặn dò:</w:t>
            </w: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 xml:space="preserve"> </w:t>
            </w:r>
          </w:p>
          <w:p w:rsidR="00F10EA9" w:rsidRDefault="00F10EA9" w:rsidP="00F10EA9">
            <w:pPr>
              <w:spacing w:line="360" w:lineRule="auto"/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  <w:r w:rsidRPr="00BF7E15">
              <w:rPr>
                <w:rFonts w:eastAsia=".VnTime" w:cs="Times New Roman"/>
                <w:color w:val="00000A"/>
                <w:sz w:val="28"/>
                <w:szCs w:val="28"/>
                <w:shd w:val="clear" w:color="auto" w:fill="FFFFFF"/>
                <w:lang w:val="nl-NL"/>
              </w:rPr>
              <w:t>Nêu lại các hành động  nguy hiểm ở phiếu.</w:t>
            </w:r>
          </w:p>
          <w:p w:rsidR="00F10EA9" w:rsidRPr="00BF7E15" w:rsidRDefault="00F10EA9" w:rsidP="00F10EA9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F10EA9" w:rsidRDefault="00F10EA9" w:rsidP="00F10EA9"/>
          <w:p w:rsidR="00F10EA9" w:rsidRDefault="00F10EA9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</w:tc>
        <w:tc>
          <w:tcPr>
            <w:tcW w:w="4788" w:type="dxa"/>
          </w:tcPr>
          <w:p w:rsidR="00F10EA9" w:rsidRDefault="00F10EA9" w:rsidP="008D2D13">
            <w:pPr>
              <w:spacing w:line="360" w:lineRule="auto"/>
              <w:rPr>
                <w:rFonts w:eastAsia=".VnTime" w:cs="Times New Roman"/>
                <w:b/>
                <w:color w:val="00000A"/>
                <w:sz w:val="28"/>
                <w:szCs w:val="28"/>
                <w:shd w:val="clear" w:color="auto" w:fill="FFFFFF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tham gia trò chơi.</w:t>
            </w: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đọc yêu cầu</w:t>
            </w: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thảo luận nhóm</w:t>
            </w: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lắng nghe</w:t>
            </w: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</w:p>
          <w:p w:rsidR="00F10EA9" w:rsidRPr="00F10EA9" w:rsidRDefault="00F10EA9" w:rsidP="00F10EA9">
            <w:pPr>
              <w:rPr>
                <w:rFonts w:eastAsia=".VnTime" w:cs="Times New Roman"/>
                <w:sz w:val="28"/>
                <w:szCs w:val="28"/>
                <w:lang w:val="nl-NL"/>
              </w:rPr>
            </w:pPr>
            <w:r>
              <w:rPr>
                <w:rFonts w:eastAsia=".VnTime" w:cs="Times New Roman"/>
                <w:sz w:val="28"/>
                <w:szCs w:val="28"/>
                <w:lang w:val="nl-NL"/>
              </w:rPr>
              <w:t>- HS trả lời</w:t>
            </w:r>
          </w:p>
        </w:tc>
      </w:tr>
    </w:tbl>
    <w:p w:rsidR="00F10EA9" w:rsidRPr="00F10EA9" w:rsidRDefault="00F10EA9" w:rsidP="008D2D13">
      <w:pPr>
        <w:spacing w:line="360" w:lineRule="auto"/>
        <w:rPr>
          <w:rFonts w:eastAsia=".VnTime" w:cs="Times New Roman"/>
          <w:b/>
          <w:color w:val="00000A"/>
          <w:sz w:val="32"/>
          <w:szCs w:val="28"/>
          <w:shd w:val="clear" w:color="auto" w:fill="FFFFFF"/>
          <w:lang w:val="nl-NL"/>
        </w:rPr>
      </w:pPr>
    </w:p>
    <w:p w:rsidR="00F10EA9" w:rsidRPr="00F10EA9" w:rsidRDefault="00F10EA9" w:rsidP="00F10EA9">
      <w:pPr>
        <w:rPr>
          <w:b/>
          <w:sz w:val="28"/>
          <w:szCs w:val="28"/>
          <w:lang w:val="nl-NL"/>
        </w:rPr>
      </w:pPr>
      <w:r w:rsidRPr="00F10EA9">
        <w:rPr>
          <w:b/>
          <w:sz w:val="28"/>
          <w:szCs w:val="28"/>
          <w:lang w:val="nl-NL"/>
        </w:rPr>
        <w:t>IV. Điều chỉnh sau bài dạy</w:t>
      </w:r>
    </w:p>
    <w:p w:rsidR="00F10EA9" w:rsidRDefault="00F10EA9" w:rsidP="00F10EA9">
      <w:pPr>
        <w:rPr>
          <w:lang w:val="nl-NL"/>
        </w:rPr>
      </w:pPr>
      <w:r w:rsidRPr="00F10EA9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D2D13" w:rsidRPr="00BF7E15" w:rsidRDefault="008D2D13" w:rsidP="009A277E">
      <w:pPr>
        <w:spacing w:line="360" w:lineRule="auto"/>
        <w:rPr>
          <w:rFonts w:eastAsia=".VnTime" w:cs="Times New Roman"/>
          <w:b/>
          <w:color w:val="00000A"/>
          <w:sz w:val="28"/>
          <w:szCs w:val="28"/>
          <w:shd w:val="clear" w:color="auto" w:fill="FFFFFF"/>
          <w:lang w:val="nl-NL"/>
        </w:rPr>
      </w:pPr>
    </w:p>
    <w:p w:rsidR="008F13C2" w:rsidRDefault="008F13C2"/>
    <w:sectPr w:rsidR="008F13C2" w:rsidSect="00F10EA9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7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name w:val="WWNum9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Num1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Num1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Num1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Num1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Num19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Num2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Num2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831729E"/>
    <w:multiLevelType w:val="multilevel"/>
    <w:tmpl w:val="6831729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77E"/>
    <w:rsid w:val="00197983"/>
    <w:rsid w:val="006D063E"/>
    <w:rsid w:val="008173BF"/>
    <w:rsid w:val="008D2D13"/>
    <w:rsid w:val="008F13C2"/>
    <w:rsid w:val="009A277E"/>
    <w:rsid w:val="00A07E92"/>
    <w:rsid w:val="00D030D0"/>
    <w:rsid w:val="00EE4D1B"/>
    <w:rsid w:val="00F1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77E"/>
    <w:pPr>
      <w:widowControl w:val="0"/>
      <w:suppressAutoHyphens/>
      <w:spacing w:after="0" w:line="240" w:lineRule="auto"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9A277E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9A277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List">
    <w:name w:val="List"/>
    <w:basedOn w:val="BodyText"/>
    <w:rsid w:val="009A277E"/>
  </w:style>
  <w:style w:type="paragraph" w:styleId="Caption">
    <w:name w:val="caption"/>
    <w:basedOn w:val="Normal"/>
    <w:qFormat/>
    <w:rsid w:val="009A277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9A277E"/>
    <w:pPr>
      <w:suppressLineNumbers/>
    </w:pPr>
  </w:style>
  <w:style w:type="table" w:styleId="TableGrid">
    <w:name w:val="Table Grid"/>
    <w:basedOn w:val="TableNormal"/>
    <w:rsid w:val="009A277E"/>
    <w:pPr>
      <w:widowControl w:val="0"/>
      <w:suppressAutoHyphens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rsid w:val="009A277E"/>
    <w:pPr>
      <w:spacing w:line="240" w:lineRule="exact"/>
      <w:jc w:val="center"/>
    </w:pPr>
    <w:rPr>
      <w:rFonts w:ascii=".VnTimeH" w:eastAsia=".VnTimeH" w:hAnsi=".VnTimeH" w:cs=".VnTimeH"/>
      <w:b/>
      <w:color w:val="00000A"/>
      <w:sz w:val="28"/>
      <w:shd w:val="clear" w:color="auto" w:fill="FFFFFF"/>
    </w:rPr>
  </w:style>
  <w:style w:type="paragraph" w:styleId="Header">
    <w:name w:val="header"/>
    <w:basedOn w:val="Normal"/>
    <w:link w:val="HeaderChar"/>
    <w:rsid w:val="009A27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Footer">
    <w:name w:val="footer"/>
    <w:basedOn w:val="Normal"/>
    <w:link w:val="FooterChar"/>
    <w:rsid w:val="009A27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9A27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277E"/>
    <w:pPr>
      <w:widowControl/>
      <w:suppressAutoHyphens w:val="0"/>
      <w:ind w:left="720" w:firstLine="720"/>
      <w:contextualSpacing/>
    </w:pPr>
    <w:rPr>
      <w:rFonts w:eastAsia="SimSun" w:cs="Times New Roman"/>
      <w:kern w:val="0"/>
      <w:sz w:val="28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277E"/>
    <w:pPr>
      <w:widowControl w:val="0"/>
      <w:suppressAutoHyphens/>
      <w:spacing w:after="0" w:line="240" w:lineRule="auto"/>
    </w:pPr>
    <w:rPr>
      <w:rFonts w:eastAsia="Arial Unicode MS" w:cs="Mangal"/>
      <w:kern w:val="1"/>
      <w:sz w:val="24"/>
      <w:szCs w:val="24"/>
      <w:lang w:eastAsia="zh-C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rsid w:val="009A277E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9A277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List">
    <w:name w:val="List"/>
    <w:basedOn w:val="BodyText"/>
    <w:rsid w:val="009A277E"/>
  </w:style>
  <w:style w:type="paragraph" w:styleId="Caption">
    <w:name w:val="caption"/>
    <w:basedOn w:val="Normal"/>
    <w:qFormat/>
    <w:rsid w:val="009A277E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9A277E"/>
    <w:pPr>
      <w:suppressLineNumbers/>
    </w:pPr>
  </w:style>
  <w:style w:type="table" w:styleId="TableGrid">
    <w:name w:val="Table Grid"/>
    <w:basedOn w:val="TableNormal"/>
    <w:rsid w:val="009A277E"/>
    <w:pPr>
      <w:widowControl w:val="0"/>
      <w:suppressAutoHyphens/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Normal"/>
    <w:rsid w:val="009A277E"/>
    <w:pPr>
      <w:spacing w:line="240" w:lineRule="exact"/>
      <w:jc w:val="center"/>
    </w:pPr>
    <w:rPr>
      <w:rFonts w:ascii=".VnTimeH" w:eastAsia=".VnTimeH" w:hAnsi=".VnTimeH" w:cs=".VnTimeH"/>
      <w:b/>
      <w:color w:val="00000A"/>
      <w:sz w:val="28"/>
      <w:shd w:val="clear" w:color="auto" w:fill="FFFFFF"/>
    </w:rPr>
  </w:style>
  <w:style w:type="paragraph" w:styleId="Header">
    <w:name w:val="header"/>
    <w:basedOn w:val="Normal"/>
    <w:link w:val="HeaderChar"/>
    <w:rsid w:val="009A27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paragraph" w:styleId="Footer">
    <w:name w:val="footer"/>
    <w:basedOn w:val="Normal"/>
    <w:link w:val="FooterChar"/>
    <w:rsid w:val="009A27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A277E"/>
    <w:rPr>
      <w:rFonts w:eastAsia="Arial Unicode MS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9A277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277E"/>
    <w:pPr>
      <w:widowControl/>
      <w:suppressAutoHyphens w:val="0"/>
      <w:ind w:left="720" w:firstLine="720"/>
      <w:contextualSpacing/>
    </w:pPr>
    <w:rPr>
      <w:rFonts w:eastAsia="SimSun" w:cs="Times New Roman"/>
      <w:kern w:val="0"/>
      <w:sz w:val="28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897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dcterms:created xsi:type="dcterms:W3CDTF">2024-01-30T09:00:00Z</dcterms:created>
  <dcterms:modified xsi:type="dcterms:W3CDTF">2024-02-26T04:29:00Z</dcterms:modified>
</cp:coreProperties>
</file>